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ДОГОВОР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№ ФС-13-.........../………..2024 г.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за отдаване под наем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Днес …………...2024 г., в гр. Габрово, между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1. Национална Априловска гимназия, със седалище в гр. Габрово, ул. „Априловска“ № 15, с БУЛСТАТ 000209975, представлявано от Елвира Стефанова Христова – директор и Силвия Тотева Тодорова –  счетоводител, в качеството си на </w:t>
      </w:r>
      <w:r w:rsidDel="00000000" w:rsidR="00000000" w:rsidRPr="00000000">
        <w:rPr>
          <w:b w:val="1"/>
          <w:rtl w:val="0"/>
        </w:rPr>
        <w:t xml:space="preserve">НАЕМОДАТЕЛ</w:t>
      </w:r>
      <w:r w:rsidDel="00000000" w:rsidR="00000000" w:rsidRPr="00000000">
        <w:rPr>
          <w:rtl w:val="0"/>
        </w:rPr>
        <w:t xml:space="preserve">, от една страна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и</w:t>
      </w:r>
    </w:p>
    <w:p w:rsidR="00000000" w:rsidDel="00000000" w:rsidP="00000000" w:rsidRDefault="00000000" w:rsidRPr="00000000" w14:paraId="0000000A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2. ……………………………………. гр. ………………………със седалище гр. …………………………………………………… БУЛСТАТ ………………………………………. с МОЛ …………………………………………….. - ………………………………………, представлявано от  – …………………………………………………. - ……………………………….., в качеството си на </w:t>
      </w:r>
      <w:r w:rsidDel="00000000" w:rsidR="00000000" w:rsidRPr="00000000">
        <w:rPr>
          <w:b w:val="1"/>
          <w:rtl w:val="0"/>
        </w:rPr>
        <w:t xml:space="preserve">НАЕМАТЕЛ, </w:t>
      </w:r>
      <w:r w:rsidDel="00000000" w:rsidR="00000000" w:rsidRPr="00000000">
        <w:rPr>
          <w:rtl w:val="0"/>
        </w:rPr>
        <w:t xml:space="preserve">се сключи настоящият договор за следното: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I. ПРЕДМЕТ НА ДОГОВОРА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чл. 1  НАЕМОДАТЕЛЯТ предоставя на НАЕМАТЕЛЯ ползване на физкултурен салон ет. 2 за тренировъчна дейност по ………………………….., съгласно изготвен график от страна на НАЕМАТЕЛЯ, неразделна част от настоящия договор.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II. ЦЕНИ И НАЧИН НА ПЛАЩАНЕ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чл. 2 (1) НАЕМОДАТЕЛЯТ предоставя помещението/ята посочено/и  в чл. 1 срещу наем в размер на: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 месеците октомври-април /включително/ - 10,00 лева на тренировка;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 месеците май-септември /включително/ - 8,00 лева на тренировка.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 ежемесечната сума се изчислява на база изготвения график по чл. 1.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 при възникване на извънредни тренировки, НАЕМАТЕЛЯТ уведомява писмено НАЕМАТЕЛЯ в кои дни и кое помещение ще бъде използвано. Заплащането се извършва по цени в чл.2, ал.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(4)  се изготвя фактура от НАЕМОДАТЕЛЯ на база изготвения график след приключване на тримесечен период за ползване на физкултурния салон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(4) плащането се извършва в десетдневен срок по банковата сметка на НАЕМОДАТЕЛЯ BG74UBBS80023106185209</w:t>
      </w:r>
      <w:r w:rsidDel="00000000" w:rsidR="00000000" w:rsidRPr="00000000">
        <w:rPr>
          <w:rtl w:val="0"/>
        </w:rPr>
        <w:t xml:space="preserve">, след представяне на фактура.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III. СРОК НА ДОГОВОРА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чл. 3. Настоящият договор влиза в сила от датата на подписването му и е валиден до края на настоящата учебна година - 15.09.2025 г.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ПРАВА И ЗАДЪЛЖЕНИЯ НА СТРАНИТЕ: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чл. </w:t>
      </w:r>
      <w:r w:rsidDel="00000000" w:rsidR="00000000" w:rsidRPr="00000000">
        <w:rPr>
          <w:rtl w:val="0"/>
        </w:rPr>
        <w:t xml:space="preserve">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НАЕМАТЕЛЯТ е длъжен да: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(1). Да заплати сумата за ползване на физкултурния/ите салон/и съобразно чл. 2, ал. 4.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(2). При използването на помещението да спазва правилника за вътрешния ред.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(3). Да опазва материалната база, а при възникване на щета да информира НАЕМОДАТЕЛЯ незабавно.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(4). Да поддържа хигиената в помещенията и прилежащите части, които ползва.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Чл. 5 НАЕМАТЕЛЯТ има право да получи помещението, предмет на настоящия договор, във вид и състояние, които отговарят на нуждите, за които е наето.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Чл. 6 НАЕМОДАТЕЛЯТ е длъжен: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(1). Да осигури ползването на помещението, съгласно приложеният график.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(2). Да предостави помещението, предмет на настоящия договор, във вид и състояние, които отговарят на нуждите, за които е наето.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Чл. 7 НАЕМОДАТЕЛЯТ има право: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(1). Да получи в уговореният срок наемната цена.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(2). След провеждане на тренировките, да получи помещението/ята във вида, в който ги е предал.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 ОБЩИ РАЗПОРЕДБИ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Чл. 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Страните могат да изменят или допълват този договор с допълнително писмено споразумение, което се явява неразделна част от настоящия договор.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Чл. 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За неуредените въпроси в договора се прилагат разпоредбите на общото гражданско законодателство.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Настоящият договор се състави и подписа в два еднообразни екземпляра, по един за всяка от страните.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ПРИЛОЖЕНИЕ: график за ползване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НАЕМОДАТЕЛ:</w:t>
        <w:tab/>
        <w:tab/>
        <w:tab/>
        <w:tab/>
        <w:tab/>
        <w:tab/>
        <w:tab/>
        <w:tab/>
        <w:t xml:space="preserve">НАЕМАТЕЛ: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ЕЛВИРА ХРИСТОВА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ДИРЕКТОР НА НАГ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Силвия Тотева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Счетоводител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-182081</wp:posOffset>
          </wp:positionH>
          <wp:positionV relativeFrom="paragraph">
            <wp:posOffset>-335277</wp:posOffset>
          </wp:positionV>
          <wp:extent cx="6123399" cy="823913"/>
          <wp:effectExtent b="0" l="0" r="0" t="0"/>
          <wp:wrapNone/>
          <wp:docPr id="5331297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3399" cy="8239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04827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4827"/>
  </w:style>
  <w:style w:type="paragraph" w:styleId="Footer">
    <w:name w:val="footer"/>
    <w:basedOn w:val="Normal"/>
    <w:link w:val="FooterChar"/>
    <w:uiPriority w:val="99"/>
    <w:unhideWhenUsed w:val="1"/>
    <w:rsid w:val="00804827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4827"/>
  </w:style>
  <w:style w:type="paragraph" w:styleId="ListParagraph">
    <w:name w:val="List Paragraph"/>
    <w:basedOn w:val="Normal"/>
    <w:uiPriority w:val="34"/>
    <w:qFormat w:val="1"/>
    <w:rsid w:val="0080482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70BB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70BB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JVGbIyvIOoJ7qDV1eC4p0YymLg==">CgMxLjAyCGguZ2pkZ3hzOAByITFUam51ejFlR1pkSTRBZFJUVkctZ29IbjQ4cW9FZFhFWA==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2023-11-09T08:45:00Z</dcterms:created>
  <dc:creator>Стела В. Тотева</dc:creator>
</cp:coreProperties>
</file>