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411" w:rsidRDefault="004B7411">
      <w:pPr>
        <w:jc w:val="center"/>
      </w:pPr>
    </w:p>
    <w:p w:rsidR="004B7411" w:rsidRDefault="004B7411">
      <w:pPr>
        <w:jc w:val="center"/>
      </w:pPr>
    </w:p>
    <w:p w:rsidR="004B7411" w:rsidRDefault="006B7F81">
      <w:pPr>
        <w:jc w:val="center"/>
      </w:pPr>
      <w:r>
        <w:t>ДОГОВОР</w:t>
      </w:r>
    </w:p>
    <w:p w:rsidR="004B7411" w:rsidRDefault="006B7F81">
      <w:pPr>
        <w:jc w:val="center"/>
      </w:pPr>
      <w:r>
        <w:t>№.......................................</w:t>
      </w:r>
    </w:p>
    <w:p w:rsidR="004B7411" w:rsidRDefault="006B7F81">
      <w:pPr>
        <w:jc w:val="center"/>
      </w:pPr>
      <w:r>
        <w:t>за отдаване под наем</w:t>
      </w:r>
    </w:p>
    <w:p w:rsidR="004B7411" w:rsidRDefault="006B7F81">
      <w:pPr>
        <w:jc w:val="both"/>
      </w:pPr>
      <w:r>
        <w:tab/>
      </w:r>
    </w:p>
    <w:p w:rsidR="004B7411" w:rsidRDefault="006B7F81">
      <w:pPr>
        <w:jc w:val="both"/>
      </w:pPr>
      <w:r>
        <w:t>Днес ............., в гр. Габрово, между</w:t>
      </w:r>
    </w:p>
    <w:p w:rsidR="004B7411" w:rsidRDefault="006B7F81">
      <w:pPr>
        <w:jc w:val="both"/>
      </w:pPr>
      <w:r>
        <w:t xml:space="preserve">1. Национална Априловска гимназия, със седалище в гр. Габрово, ул. „Априловска“ № 15, с БУЛСТАТ 000209975, представлявано от Елвира Стефанова Христова – директор и Силвия Тодорова Тотева - счетоводител, в качеството си на </w:t>
      </w:r>
      <w:r>
        <w:rPr>
          <w:b/>
        </w:rPr>
        <w:t>НАЕМОДАТЕЛ</w:t>
      </w:r>
      <w:r>
        <w:t xml:space="preserve">, от една страна </w:t>
      </w:r>
    </w:p>
    <w:p w:rsidR="004B7411" w:rsidRDefault="006B7F81">
      <w:pPr>
        <w:jc w:val="both"/>
      </w:pPr>
      <w:r>
        <w:t>и</w:t>
      </w:r>
    </w:p>
    <w:p w:rsidR="004B7411" w:rsidRDefault="006B7F81">
      <w:pPr>
        <w:jc w:val="both"/>
      </w:pPr>
      <w:r>
        <w:t>2...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 xml:space="preserve">.............................................................................................................. в качеството си на </w:t>
      </w:r>
      <w:r>
        <w:rPr>
          <w:b/>
        </w:rPr>
        <w:t xml:space="preserve">НАЕМАТЕЛ, </w:t>
      </w:r>
      <w:r>
        <w:t>се сключи настоящият договор за следното:</w:t>
      </w:r>
    </w:p>
    <w:p w:rsidR="004B7411" w:rsidRDefault="006B7F81">
      <w:pPr>
        <w:jc w:val="both"/>
      </w:pPr>
      <w:r>
        <w:t>I. ПРЕДМЕТ НА ДОГОВОРА</w:t>
      </w:r>
    </w:p>
    <w:p w:rsidR="004B7411" w:rsidRDefault="006B7F81">
      <w:pPr>
        <w:ind w:firstLine="720"/>
        <w:jc w:val="both"/>
      </w:pPr>
      <w:r>
        <w:t>Чл.1. НАЕМОДАТЕЛЯТ предоставя на НАЕМАТЕЛЯ ползване</w:t>
      </w:r>
      <w:r>
        <w:t xml:space="preserve"> на Актова зала</w:t>
      </w:r>
      <w:r>
        <w:rPr>
          <w:i/>
        </w:rPr>
        <w:t xml:space="preserve"> </w:t>
      </w:r>
      <w:r>
        <w:t>за.............................................................................................. (</w:t>
      </w:r>
      <w:r>
        <w:rPr>
          <w:i/>
        </w:rPr>
        <w:t>вид дейност</w:t>
      </w:r>
      <w:r>
        <w:t>), съгласно изготвен график-протокол Приложение №2 от страна на НАЕМАТЕЛЯ, неразделна част от настоящия договор.</w:t>
      </w:r>
    </w:p>
    <w:p w:rsidR="004B7411" w:rsidRDefault="006B7F81">
      <w:pPr>
        <w:jc w:val="both"/>
      </w:pPr>
      <w:r>
        <w:t>II. ЦЕНИ И НАЧИН Н</w:t>
      </w:r>
      <w:r>
        <w:t>А ПЛАЩАНЕ</w:t>
      </w:r>
    </w:p>
    <w:p w:rsidR="004B7411" w:rsidRDefault="006B7F81">
      <w:pPr>
        <w:ind w:firstLine="720"/>
        <w:jc w:val="both"/>
      </w:pPr>
      <w:r>
        <w:t>Чл. 2 (1) НАЕМОДАТЕЛЯТ предоставя помещението, посочено  в чл. 1 срещу наем в размер на:</w:t>
      </w:r>
    </w:p>
    <w:p w:rsidR="004B7411" w:rsidRDefault="006B7F81">
      <w:pPr>
        <w:jc w:val="both"/>
        <w:rPr>
          <w:b/>
          <w:i/>
        </w:rPr>
      </w:pPr>
      <w:r>
        <w:t>.......................................................................(</w:t>
      </w:r>
      <w:r>
        <w:rPr>
          <w:i/>
        </w:rPr>
        <w:t>цифром,словом</w:t>
      </w:r>
      <w:r>
        <w:t xml:space="preserve">) лева, съгласно утвърдени цени за ползване на зали в </w:t>
      </w:r>
      <w:r>
        <w:rPr>
          <w:rFonts w:ascii="Times New Roman" w:eastAsia="Times New Roman" w:hAnsi="Times New Roman" w:cs="Times New Roman"/>
          <w:b/>
          <w:i/>
        </w:rPr>
        <w:t xml:space="preserve">Механизъм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 почас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ово възмездно ползване на помещения в Национална Априловска гимназия.</w:t>
      </w:r>
    </w:p>
    <w:p w:rsidR="004B7411" w:rsidRDefault="006B7F8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 </w:t>
      </w:r>
      <w:r>
        <w:rPr>
          <w:color w:val="000000"/>
        </w:rPr>
        <w:tab/>
        <w:t xml:space="preserve">(2) плащането се извършва </w:t>
      </w:r>
      <w:r>
        <w:t>след представяне на фактура от</w:t>
      </w:r>
      <w:r>
        <w:rPr>
          <w:color w:val="000000"/>
        </w:rPr>
        <w:t xml:space="preserve"> НАЕМОДАТЕЛЯ по б</w:t>
      </w:r>
      <w:r>
        <w:t xml:space="preserve">анкова сметка: </w:t>
      </w:r>
      <w:r>
        <w:rPr>
          <w:color w:val="000000"/>
        </w:rPr>
        <w:t xml:space="preserve">BG74UBBS80023106185209, </w:t>
      </w:r>
      <w:r>
        <w:rPr>
          <w:color w:val="000000"/>
        </w:rPr>
        <w:t xml:space="preserve">в срок до </w:t>
      </w:r>
      <w:r>
        <w:t>5</w:t>
      </w:r>
      <w:r>
        <w:rPr>
          <w:color w:val="000000"/>
        </w:rPr>
        <w:t xml:space="preserve"> работни дни</w:t>
      </w:r>
      <w:r>
        <w:t>.</w:t>
      </w:r>
    </w:p>
    <w:p w:rsidR="004B7411" w:rsidRDefault="004B741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:rsidR="004B7411" w:rsidRDefault="006B7F8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III. ПРАВА И ЗАДЪЛЖЕНИЯ НА СТРАНИТЕ:</w:t>
      </w:r>
    </w:p>
    <w:p w:rsidR="004B7411" w:rsidRDefault="006B7F8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color w:val="000000"/>
        </w:rPr>
      </w:pPr>
      <w:r>
        <w:t>Ч</w:t>
      </w:r>
      <w:r>
        <w:rPr>
          <w:color w:val="000000"/>
        </w:rPr>
        <w:t>л. 3 НАЕМАТЕЛЯТ е длъжен да:</w:t>
      </w:r>
    </w:p>
    <w:p w:rsidR="004B7411" w:rsidRDefault="006B7F8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color w:val="000000"/>
        </w:rPr>
        <w:t>(1). Да заплати сумата за ползване съобразно чл. 2, ал. 1.</w:t>
      </w:r>
    </w:p>
    <w:p w:rsidR="004B7411" w:rsidRDefault="006B7F81">
      <w:pPr>
        <w:ind w:firstLine="720"/>
        <w:jc w:val="both"/>
      </w:pPr>
      <w:r>
        <w:t>(2). При използването на помещението да спазва правилника за вътрешния ред.</w:t>
      </w:r>
    </w:p>
    <w:p w:rsidR="004B7411" w:rsidRDefault="006B7F81">
      <w:pPr>
        <w:ind w:firstLine="720"/>
        <w:jc w:val="both"/>
      </w:pPr>
      <w:r>
        <w:t>(3). Да опазва материалната база, а при възникване на щета да информира НАЕМОДАТЕЛЯ незабавно.</w:t>
      </w:r>
    </w:p>
    <w:p w:rsidR="004B7411" w:rsidRDefault="006B7F81">
      <w:pPr>
        <w:ind w:firstLine="720"/>
        <w:jc w:val="both"/>
      </w:pPr>
      <w:r>
        <w:t>(4). Да поддържа хигиената в помещенията и прилежащите части, които ползва.</w:t>
      </w:r>
    </w:p>
    <w:p w:rsidR="004B7411" w:rsidRDefault="004B7411">
      <w:pPr>
        <w:jc w:val="both"/>
      </w:pPr>
    </w:p>
    <w:p w:rsidR="004B7411" w:rsidRDefault="004B7411">
      <w:pPr>
        <w:jc w:val="both"/>
      </w:pPr>
    </w:p>
    <w:p w:rsidR="004B7411" w:rsidRDefault="004B7411">
      <w:pPr>
        <w:jc w:val="both"/>
      </w:pPr>
    </w:p>
    <w:p w:rsidR="004B7411" w:rsidRDefault="004B7411">
      <w:pPr>
        <w:jc w:val="both"/>
      </w:pPr>
    </w:p>
    <w:p w:rsidR="004B7411" w:rsidRDefault="006B7F81">
      <w:pPr>
        <w:ind w:firstLine="720"/>
        <w:jc w:val="both"/>
      </w:pPr>
      <w:r>
        <w:t>Чл. 4 НАЕМАТЕЛЯТ има право да получи помещението, предмет на настоящия договор, в</w:t>
      </w:r>
      <w:r>
        <w:t>ъв вид и състояние, които отговарят на нуждите, за които е наето.</w:t>
      </w:r>
    </w:p>
    <w:p w:rsidR="004B7411" w:rsidRDefault="006B7F81">
      <w:pPr>
        <w:ind w:firstLine="720"/>
        <w:jc w:val="both"/>
      </w:pPr>
      <w:r>
        <w:t>Чл. 5 НАЕМОДАТЕЛЯТ е длъжен:</w:t>
      </w:r>
    </w:p>
    <w:p w:rsidR="004B7411" w:rsidRDefault="006B7F81">
      <w:pPr>
        <w:ind w:firstLine="720"/>
        <w:jc w:val="both"/>
      </w:pPr>
      <w:r>
        <w:t>(1). Да осигури ползването на помещението, съгласно приложеният график.</w:t>
      </w:r>
    </w:p>
    <w:p w:rsidR="004B7411" w:rsidRDefault="006B7F81">
      <w:pPr>
        <w:ind w:firstLine="720"/>
        <w:jc w:val="both"/>
      </w:pPr>
      <w:r>
        <w:t xml:space="preserve">(2). Да предостави помещението, предмет на настоящия договор, във вид и състояние, които </w:t>
      </w:r>
      <w:r>
        <w:t>отговарят на нуждите, за които е наето.</w:t>
      </w:r>
    </w:p>
    <w:p w:rsidR="004B7411" w:rsidRDefault="006B7F81">
      <w:pPr>
        <w:ind w:firstLine="720"/>
        <w:jc w:val="both"/>
      </w:pPr>
      <w:r>
        <w:t>Чл. 6 НАЕМОДАТЕЛЯТ има право:</w:t>
      </w:r>
    </w:p>
    <w:p w:rsidR="004B7411" w:rsidRDefault="006B7F81">
      <w:pPr>
        <w:ind w:firstLine="720"/>
        <w:jc w:val="both"/>
      </w:pPr>
      <w:r>
        <w:t>(1). Да получи в уговорения срок наемната цена.</w:t>
      </w:r>
    </w:p>
    <w:p w:rsidR="004B7411" w:rsidRDefault="006B7F81">
      <w:pPr>
        <w:ind w:firstLine="720"/>
        <w:jc w:val="both"/>
      </w:pPr>
      <w:bookmarkStart w:id="0" w:name="_heading=h.gjdgxs" w:colFirst="0" w:colLast="0"/>
      <w:bookmarkEnd w:id="0"/>
      <w:r>
        <w:t>(2). След провеждане на мероприятието, да получи помещението/ята във вида, в който ги е предал.</w:t>
      </w:r>
    </w:p>
    <w:p w:rsidR="004B7411" w:rsidRDefault="006B7F8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>IV. ОБЩИ РАЗПОРЕДБИ</w:t>
      </w:r>
    </w:p>
    <w:p w:rsidR="004B7411" w:rsidRDefault="004B741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</w:p>
    <w:p w:rsidR="004B7411" w:rsidRDefault="006B7F8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color w:val="000000"/>
        </w:rPr>
      </w:pPr>
      <w:r>
        <w:rPr>
          <w:color w:val="000000"/>
        </w:rPr>
        <w:t>Чл. 7. Страните могат да изменят или допълват този договор с допълнително писмено споразумение, което се явява неразделна част от настоящия договор.</w:t>
      </w:r>
    </w:p>
    <w:p w:rsidR="004B7411" w:rsidRDefault="006B7F8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color w:val="000000"/>
        </w:rPr>
      </w:pPr>
      <w:r>
        <w:rPr>
          <w:color w:val="000000"/>
        </w:rPr>
        <w:t>Чл. 8. За неуредените въпроси в договора се прилагат разпоредбите на общото гражданско законодателство.</w:t>
      </w:r>
    </w:p>
    <w:p w:rsidR="004B7411" w:rsidRDefault="004B741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:rsidR="004B7411" w:rsidRDefault="006B7F8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color w:val="000000"/>
        </w:rPr>
      </w:pPr>
      <w:r>
        <w:rPr>
          <w:color w:val="000000"/>
        </w:rPr>
        <w:t>На</w:t>
      </w:r>
      <w:r>
        <w:rPr>
          <w:color w:val="000000"/>
        </w:rPr>
        <w:t>стоящият договор се състави и подписа в два еднообразни екземпляра, по един за всяка от страните.</w:t>
      </w:r>
    </w:p>
    <w:p w:rsidR="004B7411" w:rsidRDefault="004B741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:rsidR="004B7411" w:rsidRDefault="006B7F8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color w:val="000000"/>
        </w:rPr>
      </w:pPr>
      <w:r>
        <w:rPr>
          <w:color w:val="000000"/>
        </w:rPr>
        <w:t>ПРИЛОЖЕНИЕ: график протокол</w:t>
      </w:r>
      <w:r>
        <w:t>, Приложение №2</w:t>
      </w:r>
    </w:p>
    <w:p w:rsidR="004B7411" w:rsidRDefault="004B741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:rsidR="004B7411" w:rsidRDefault="004B741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:rsidR="004B7411" w:rsidRDefault="006B7F8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rPr>
          <w:b/>
          <w:color w:val="000000"/>
        </w:rPr>
        <w:t>НАЕМОДАТЕЛ: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>НАЕМАТЕЛ:</w:t>
      </w:r>
    </w:p>
    <w:p w:rsidR="004B7411" w:rsidRDefault="006B7F8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 xml:space="preserve">                                                                        </w:t>
      </w:r>
    </w:p>
    <w:p w:rsidR="00FC3439" w:rsidRDefault="00FC343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................................................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bookmarkStart w:id="1" w:name="_GoBack"/>
      <w:bookmarkEnd w:id="1"/>
      <w:r>
        <w:rPr>
          <w:color w:val="000000"/>
        </w:rPr>
        <w:t>....................................................</w:t>
      </w:r>
    </w:p>
    <w:p w:rsidR="004B7411" w:rsidRDefault="006B7F8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ЕЛВИРА ХРИСТОВА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                                                                            </w:t>
      </w:r>
    </w:p>
    <w:p w:rsidR="004B7411" w:rsidRDefault="006B7F8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ДИРЕКТОР НА НАГ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4B7411" w:rsidRDefault="004B741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:rsidR="004B7411" w:rsidRDefault="004B741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:rsidR="004B7411" w:rsidRDefault="006B7F8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…………………………………………….</w:t>
      </w:r>
    </w:p>
    <w:p w:rsidR="004B7411" w:rsidRDefault="00FC343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СИЛВИЯ ТОТЕВА</w:t>
      </w:r>
    </w:p>
    <w:p w:rsidR="004B7411" w:rsidRDefault="00FC343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СЧЕТОВОДИТЕЛ</w:t>
      </w:r>
    </w:p>
    <w:p w:rsidR="004B7411" w:rsidRDefault="004B741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:rsidR="004B7411" w:rsidRDefault="004B741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:rsidR="004B7411" w:rsidRDefault="004B741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:rsidR="004B7411" w:rsidRDefault="004B741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:rsidR="004B7411" w:rsidRDefault="004B741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4B7411" w:rsidRDefault="006B7F81">
      <w:pPr>
        <w:jc w:val="both"/>
      </w:pPr>
      <w:r>
        <w:t xml:space="preserve">  </w:t>
      </w:r>
    </w:p>
    <w:sectPr w:rsidR="004B7411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F81" w:rsidRDefault="006B7F81">
      <w:pPr>
        <w:spacing w:after="0" w:line="240" w:lineRule="auto"/>
      </w:pPr>
      <w:r>
        <w:separator/>
      </w:r>
    </w:p>
  </w:endnote>
  <w:endnote w:type="continuationSeparator" w:id="0">
    <w:p w:rsidR="006B7F81" w:rsidRDefault="006B7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F81" w:rsidRDefault="006B7F81">
      <w:pPr>
        <w:spacing w:after="0" w:line="240" w:lineRule="auto"/>
      </w:pPr>
      <w:r>
        <w:separator/>
      </w:r>
    </w:p>
  </w:footnote>
  <w:footnote w:type="continuationSeparator" w:id="0">
    <w:p w:rsidR="006B7F81" w:rsidRDefault="006B7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411" w:rsidRDefault="006B7F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-182082</wp:posOffset>
          </wp:positionH>
          <wp:positionV relativeFrom="paragraph">
            <wp:posOffset>-335279</wp:posOffset>
          </wp:positionV>
          <wp:extent cx="6123399" cy="823913"/>
          <wp:effectExtent l="0" t="0" r="0" b="0"/>
          <wp:wrapNone/>
          <wp:docPr id="5331297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3399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11"/>
    <w:rsid w:val="004B7411"/>
    <w:rsid w:val="006B7F81"/>
    <w:rsid w:val="00FC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E98A1-390C-4D41-8E6F-C6C837E3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04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827"/>
  </w:style>
  <w:style w:type="paragraph" w:styleId="Footer">
    <w:name w:val="footer"/>
    <w:basedOn w:val="Normal"/>
    <w:link w:val="FooterChar"/>
    <w:uiPriority w:val="99"/>
    <w:unhideWhenUsed/>
    <w:rsid w:val="00804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827"/>
  </w:style>
  <w:style w:type="paragraph" w:styleId="ListParagraph">
    <w:name w:val="List Paragraph"/>
    <w:basedOn w:val="Normal"/>
    <w:uiPriority w:val="34"/>
    <w:qFormat/>
    <w:rsid w:val="008048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BB9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TTgYQTSCCKREAJNUGKWk8Kjehg==">CgMxLjAyCGguZ2pkZ3hzOAByITFSdmFJYnlRQWlkQjNEWU10V2taWkd1NjlzWjJld3dIUg==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Стела В. Тотева</dc:creator>
  <cp:lastModifiedBy>Windows User</cp:lastModifiedBy>
  <cp:revision>2</cp:revision>
  <dcterms:created xsi:type="dcterms:W3CDTF">2023-11-06T11:44:00Z</dcterms:created>
  <dcterms:modified xsi:type="dcterms:W3CDTF">2024-10-02T09:51:00Z</dcterms:modified>
</cp:coreProperties>
</file>